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bookmarkStart w:colFirst="0" w:colLast="0" w:name="_24n48jmdemnt" w:id="0"/>
      <w:bookmarkEnd w:id="0"/>
      <w:r w:rsidDel="00000000" w:rsidR="00000000" w:rsidRPr="00000000">
        <w:rPr/>
      </w:r>
      <w:r w:rsidDel="00000000" w:rsidR="00000000" w:rsidRPr="00000000">
        <w:rPr>
          <w:rtl w:val="0"/>
        </w:rPr>
      </w:r>
    </w:p>
    <w:tbl>
      <w:tblPr>
        <w:tblStyle w:val="Table1"/>
        <w:tblW w:w="8635.0" w:type="dxa"/>
        <w:jc w:val="left"/>
        <w:tblInd w:w="6.0" w:type="dxa"/>
        <w:tblLayout w:type="fixed"/>
        <w:tblLook w:val="0000"/>
      </w:tblPr>
      <w:tblGrid>
        <w:gridCol w:w="4369"/>
        <w:gridCol w:w="4266"/>
        <w:tblGridChange w:id="0">
          <w:tblGrid>
            <w:gridCol w:w="4369"/>
            <w:gridCol w:w="4266"/>
          </w:tblGrid>
        </w:tblGridChange>
      </w:tblGrid>
      <w:tr>
        <w:trPr>
          <w:cantSplit w:val="0"/>
          <w:trHeight w:val="61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tabs>
                <w:tab w:val="left" w:leader="none" w:pos="0"/>
              </w:tabs>
              <w:spacing w:after="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            __________  № ________                                         </w:t>
            </w:r>
          </w:p>
        </w:tc>
        <w:tc>
          <w:tcPr/>
          <w:p w:rsidR="00000000" w:rsidDel="00000000" w:rsidP="00000000" w:rsidRDefault="00000000" w:rsidRPr="00000000" w14:paraId="00000003">
            <w:pPr>
              <w:tabs>
                <w:tab w:val="left" w:leader="none" w:pos="0"/>
              </w:tabs>
              <w:spacing w:after="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на № _________    від ______________      </w:t>
            </w:r>
          </w:p>
          <w:p w:rsidR="00000000" w:rsidDel="00000000" w:rsidP="00000000" w:rsidRDefault="00000000" w:rsidRPr="00000000" w14:paraId="00000004">
            <w:pPr>
              <w:tabs>
                <w:tab w:val="left" w:leader="none" w:pos="0"/>
              </w:tabs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tabs>
                <w:tab w:val="left" w:leader="none" w:pos="0"/>
              </w:tabs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</w:t>
            </w:r>
          </w:p>
        </w:tc>
      </w:tr>
      <w:tr>
        <w:trPr>
          <w:cantSplit w:val="0"/>
          <w:trHeight w:val="93.00598144531249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tabs>
                <w:tab w:val="left" w:leader="none" w:pos="0"/>
              </w:tabs>
              <w:spacing w:after="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tabs>
                <w:tab w:val="left" w:leader="none" w:pos="0"/>
              </w:tabs>
              <w:spacing w:after="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>
      <w:pPr>
        <w:jc w:val="right"/>
        <w:spacing w:before="0" w:after="0" w:line="240" w:lineRule="auto"/>
      </w:pPr>
      <w:r>
        <w:rPr>
          <w:rFonts w:ascii="Arial" w:hAnsi="Arial" w:eastAsia="Arial" w:cs="Arial"/>
          <w:sz w:val="24"/>
          <w:szCs w:val="24"/>
          <w:color w:val="000000"/>
        </w:rPr>
        <w:t>Директорці Ліцею № 38</w:t>
      </w:r>
    </w:p>
    <w:p>
      <w:pPr>
        <w:jc w:val="right"/>
        <w:spacing w:before="0" w:after="0" w:line="240" w:lineRule="auto"/>
      </w:pPr>
      <w:r>
        <w:rPr>
          <w:rFonts w:ascii="Arial" w:hAnsi="Arial" w:eastAsia="Arial" w:cs="Arial"/>
          <w:sz w:val="24"/>
          <w:szCs w:val="24"/>
          <w:color w:val="000000"/>
        </w:rPr>
        <w:t>Львівської міської ради</w:t>
      </w:r>
    </w:p>
    <w:p>
      <w:pPr>
        <w:jc w:val="right"/>
        <w:spacing w:before="0" w:after="2" w:line="240" w:lineRule="auto"/>
      </w:pPr>
      <w:r>
        <w:rPr>
          <w:rFonts w:ascii="Arial" w:hAnsi="Arial" w:eastAsia="Arial" w:cs="Arial"/>
          <w:b/>
          <w:bCs/>
          <w:sz w:val="24"/>
          <w:szCs w:val="24"/>
          <w:color w:val="000000"/>
        </w:rPr>
        <w:t>Світлані Василівні ТЕРЕШКЕВИЧ</w:t>
      </w:r>
    </w:p>
    <w:p>
      <w:pPr>
        <w:jc w:val="right"/>
        <w:spacing w:before="0" w:after="0" w:line="240" w:lineRule="auto"/>
      </w:pPr>
      <w:r>
        <w:rPr>
          <w:rFonts w:ascii="Arial" w:hAnsi="Arial" w:eastAsia="Arial" w:cs="Arial"/>
          <w:sz w:val="24"/>
          <w:szCs w:val="24"/>
          <w:color w:val="000000"/>
        </w:rPr>
        <w:t>ПІБ заявника:</w:t>
      </w:r>
    </w:p>
    <w:p>
      <w:pPr>
        <w:jc w:val="right"/>
        <w:spacing w:before="0" w:after="0" w:line="240" w:lineRule="auto"/>
      </w:pPr>
      <w:r>
        <w:rPr>
          <w:rFonts w:ascii="Arial" w:hAnsi="Arial" w:eastAsia="Arial" w:cs="Arial"/>
          <w:sz w:val="24"/>
          <w:szCs w:val="24"/>
          <w:color w:val="000000"/>
        </w:rPr>
        <w:t>Олена ДЕМО Тестова</w:t>
      </w:r>
    </w:p>
    <w:p>
      <w:pPr>
        <w:jc w:val="right"/>
        <w:spacing w:before="0" w:after="0" w:line="240" w:lineRule="auto"/>
      </w:pPr>
      <w:r>
        <w:rPr>
          <w:rFonts w:ascii="Arial" w:hAnsi="Arial" w:eastAsia="Arial" w:cs="Arial"/>
          <w:sz w:val="24"/>
          <w:szCs w:val="24"/>
          <w:color w:val="000000"/>
        </w:rPr>
        <w:t>Адреса:</w:t>
      </w:r>
    </w:p>
    <w:p>
      <w:pPr>
        <w:jc w:val="right"/>
        <w:spacing w:before="0" w:after="0" w:line="240" w:lineRule="auto"/>
      </w:pPr>
      <w:r>
        <w:rPr>
          <w:rFonts w:ascii="Arial" w:hAnsi="Arial" w:eastAsia="Arial" w:cs="Arial"/>
          <w:sz w:val="24"/>
          <w:szCs w:val="24"/>
          <w:color w:val="000000"/>
        </w:rPr>
        <w:t>м. Львів, вул. Прикладова, буд. 00</w:t>
      </w:r>
    </w:p>
    <w:p>
      <w:pPr>
        <w:jc w:val="right"/>
        <w:spacing w:before="0" w:after="0" w:line="240" w:lineRule="auto"/>
      </w:pPr>
      <w:r>
        <w:rPr>
          <w:rFonts w:ascii="Arial" w:hAnsi="Arial" w:eastAsia="Arial" w:cs="Arial"/>
          <w:sz w:val="24"/>
          <w:szCs w:val="24"/>
          <w:color w:val="000000"/>
        </w:rPr>
        <w:t>Телефон: 0000000000</w:t>
      </w:r>
    </w:p>
    <w:p>
      <w:pPr>
        <w:jc w:val="right"/>
        <w:spacing w:before="0" w:after="10" w:line="240" w:lineRule="auto"/>
      </w:pPr>
      <w:r>
        <w:rPr>
          <w:rFonts w:ascii="Arial" w:hAnsi="Arial" w:eastAsia="Arial" w:cs="Arial"/>
          <w:sz w:val="24"/>
          <w:szCs w:val="24"/>
          <w:color w:val="000000"/>
        </w:rPr>
        <w:t>Email: demo@example.invalid</w:t>
      </w:r>
    </w:p>
    <w:p>
      <w:pPr>
        <w:jc w:val="center"/>
        <w:spacing w:before="80" w:after="100" w:line="240" w:lineRule="auto"/>
      </w:pPr>
      <w:r>
        <w:rPr>
          <w:rFonts w:ascii="Arial" w:hAnsi="Arial" w:eastAsia="Arial" w:cs="Arial"/>
          <w:b/>
          <w:bCs/>
          <w:sz w:val="28"/>
          <w:szCs w:val="28"/>
          <w:color w:val="000000"/>
        </w:rPr>
        <w:t>Приклад заповнення</w:t>
      </w:r>
    </w:p>
    <w:p>
      <w:pPr>
        <w:jc w:val="left"/>
        <w:spacing w:before="0" w:after="35" w:line="240" w:lineRule="auto"/>
      </w:pPr>
      <w:r>
        <w:rPr>
          <w:rFonts w:ascii="Arial" w:hAnsi="Arial" w:eastAsia="Arial" w:cs="Arial"/>
          <w:sz w:val="24"/>
          <w:szCs w:val="24"/>
          <w:color w:val="000000"/>
        </w:rPr>
        <w:t>Прошу зарахувати мого сина (дочку):</w:t>
      </w:r>
    </w:p>
    <w:p>
      <w:pPr>
        <w:jc w:val="left"/>
        <w:spacing w:before="0" w:after="35" w:line="240" w:lineRule="auto"/>
      </w:pPr>
      <w:r>
        <w:rPr>
          <w:rFonts w:ascii="Arial" w:hAnsi="Arial" w:eastAsia="Arial" w:cs="Arial"/>
          <w:b/>
          <w:bCs/>
          <w:sz w:val="24"/>
          <w:szCs w:val="24"/>
          <w:color w:val="000000"/>
        </w:rPr>
        <w:t>ПІБ дитини, дата народження:</w:t>
      </w:r>
      <w:r>
        <w:rPr>
          <w:rFonts w:ascii="Arial" w:hAnsi="Arial" w:eastAsia="Arial" w:cs="Arial"/>
          <w:sz w:val="24"/>
          <w:szCs w:val="24"/>
          <w:color w:val="000000"/>
        </w:rPr>
        <w:t xml:space="preserve"> ДЕМО-Учень Прикладовий, 01.01.2018</w:t>
      </w:r>
    </w:p>
    <w:p>
      <w:pPr>
        <w:jc w:val="left"/>
        <w:spacing w:before="0" w:after="35" w:line="240" w:lineRule="auto"/>
      </w:pPr>
      <w:r>
        <w:rPr>
          <w:rFonts w:ascii="Arial" w:hAnsi="Arial" w:eastAsia="Arial" w:cs="Arial"/>
          <w:sz w:val="24"/>
          <w:szCs w:val="24"/>
          <w:color w:val="000000"/>
        </w:rPr>
        <w:t>до 2 класу, до групи подовженого дня з 08.10.2026 року.</w:t>
      </w:r>
    </w:p>
    <w:p>
      <w:pPr>
        <w:jc w:val="left"/>
        <w:spacing w:before="0" w:after="35" w:line="240" w:lineRule="auto"/>
      </w:pPr>
      <w:r>
        <w:rPr>
          <w:rFonts w:ascii="Arial" w:hAnsi="Arial" w:eastAsia="Arial" w:cs="Arial"/>
          <w:b/>
          <w:bCs/>
          <w:sz w:val="24"/>
          <w:szCs w:val="24"/>
          <w:color w:val="000000"/>
        </w:rPr>
        <w:t>Дитину, окрім мене, можуть забирати:</w:t>
      </w:r>
    </w:p>
    <w:p>
      <w:pPr>
        <w:jc w:val="left"/>
        <w:spacing w:before="0" w:after="35" w:line="240" w:lineRule="auto"/>
      </w:pPr>
      <w:r>
        <w:rPr>
          <w:rFonts w:ascii="Arial" w:hAnsi="Arial" w:eastAsia="Arial" w:cs="Arial"/>
          <w:b/>
          <w:bCs/>
          <w:sz w:val="24"/>
          <w:szCs w:val="24"/>
          <w:color w:val="000000"/>
        </w:rPr>
        <w:t xml:space="preserve">1. ПІБ і телефон: </w:t>
      </w:r>
      <w:r>
        <w:rPr>
          <w:rFonts w:ascii="Arial" w:hAnsi="Arial" w:eastAsia="Arial" w:cs="Arial"/>
          <w:sz w:val="24"/>
          <w:szCs w:val="24"/>
          <w:color w:val="000000"/>
        </w:rPr>
        <w:t>ДЕМО-Особа Прикладова, телефон 0000000000</w:t>
      </w:r>
    </w:p>
    <w:p>
      <w:pPr>
        <w:jc w:val="left"/>
        <w:spacing w:before="0" w:after="35" w:line="240" w:lineRule="auto"/>
      </w:pPr>
      <w:r>
        <w:rPr>
          <w:rFonts w:ascii="Arial" w:hAnsi="Arial" w:eastAsia="Arial" w:cs="Arial"/>
          <w:b/>
          <w:bCs/>
          <w:sz w:val="24"/>
          <w:szCs w:val="24"/>
          <w:color w:val="000000"/>
        </w:rPr>
        <w:t xml:space="preserve">2. ПІБ і телефон: </w:t>
      </w:r>
      <w:r>
        <w:rPr>
          <w:rFonts w:ascii="Arial" w:hAnsi="Arial" w:eastAsia="Arial" w:cs="Arial"/>
          <w:sz w:val="24"/>
          <w:szCs w:val="24"/>
          <w:color w:val="000000"/>
        </w:rPr>
        <w:t>не зазначено</w:t>
      </w:r>
    </w:p>
    <w:p>
      <w:pPr>
        <w:jc w:val="left"/>
        <w:spacing w:before="0" w:after="35" w:line="240" w:lineRule="auto"/>
      </w:pPr>
      <w:r>
        <w:rPr>
          <w:rFonts w:ascii="Arial" w:hAnsi="Arial" w:eastAsia="Arial" w:cs="Arial"/>
          <w:b/>
          <w:bCs/>
          <w:sz w:val="24"/>
          <w:szCs w:val="24"/>
          <w:color w:val="000000"/>
        </w:rPr>
        <w:t xml:space="preserve">3. ПІБ і телефон: </w:t>
      </w:r>
      <w:r>
        <w:rPr>
          <w:rFonts w:ascii="Arial" w:hAnsi="Arial" w:eastAsia="Arial" w:cs="Arial"/>
          <w:sz w:val="24"/>
          <w:szCs w:val="24"/>
          <w:color w:val="000000"/>
        </w:rPr>
        <w:t>не зазначено</w:t>
      </w:r>
    </w:p>
    <w:p>
      <w:pPr>
        <w:jc w:val="left"/>
        <w:spacing w:before="0" w:after="35" w:line="240" w:lineRule="auto"/>
      </w:pPr>
      <w:r>
        <w:rPr>
          <w:rFonts w:ascii="Arial" w:hAnsi="Arial" w:eastAsia="Arial" w:cs="Arial"/>
          <w:sz w:val="24"/>
          <w:szCs w:val="24"/>
          <w:color w:val="000000"/>
        </w:rPr>
        <w:t>З режимом роботи групи подовженого дня ознайомлена.</w:t>
      </w:r>
    </w:p>
    <w:p>
      <w:pPr>
        <w:jc w:val="left"/>
        <w:spacing w:before="0" w:after="35" w:line="240" w:lineRule="auto"/>
      </w:pPr>
      <w:r>
        <w:rPr>
          <w:rFonts w:ascii="Arial" w:hAnsi="Arial" w:eastAsia="Arial" w:cs="Arial"/>
          <w:sz w:val="24"/>
          <w:szCs w:val="24"/>
          <w:color w:val="000000"/>
        </w:rPr>
        <w:t>Дата: «______» ____________________ 2026 р.</w:t>
      </w:r>
    </w:p>
    <w:p>
      <w:pPr>
        <w:jc w:val="left"/>
        <w:spacing w:before="0" w:after="35" w:line="240" w:lineRule="auto"/>
      </w:pPr>
      <w:r>
        <w:rPr>
          <w:rFonts w:ascii="Arial" w:hAnsi="Arial" w:eastAsia="Arial" w:cs="Arial"/>
          <w:sz w:val="24"/>
          <w:szCs w:val="24"/>
          <w:color w:val="000000"/>
        </w:rPr>
        <w:t>Підпис заявника: ______________________________________________</w:t>
      </w:r>
    </w:p>
    <w:sectPr>
      <w:pgSz w:h="16838" w:w="11906" w:orient="portrait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